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B5CBB" w14:textId="77777777" w:rsidR="00F95425" w:rsidRPr="00D3360F" w:rsidRDefault="00F95425" w:rsidP="00F954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415BF461" wp14:editId="7FBB038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12003" w14:textId="77777777" w:rsidR="00F95425" w:rsidRPr="00D3360F" w:rsidRDefault="00F95425" w:rsidP="00F95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AC60821" w14:textId="77777777" w:rsidR="00F95425" w:rsidRPr="00D3360F" w:rsidRDefault="00F95425" w:rsidP="00F95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A32A930" w14:textId="77777777" w:rsidR="00F95425" w:rsidRPr="00D3360F" w:rsidRDefault="00F95425" w:rsidP="00F9542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491700D" w14:textId="77777777" w:rsidR="00F95425" w:rsidRPr="00D3360F" w:rsidRDefault="00F95425" w:rsidP="00F9542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8485DA" w14:textId="77777777" w:rsidR="00F95425" w:rsidRPr="00D3360F" w:rsidRDefault="00F95425" w:rsidP="00F9542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090FE1F4" w14:textId="28AC9ACE" w:rsidR="00F95425" w:rsidRPr="00D3360F" w:rsidRDefault="00F95425" w:rsidP="00F95425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</w:rPr>
        <w:t>94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7790D7EA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A5A2D">
        <w:rPr>
          <w:rFonts w:ascii="Times New Roman" w:hAnsi="Times New Roman" w:cs="Times New Roman"/>
          <w:sz w:val="28"/>
          <w:szCs w:val="28"/>
        </w:rPr>
        <w:t>пунктами 8, 33 укладеного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</w:t>
      </w:r>
      <w:r w:rsidRPr="00CA5A2D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0523481000:0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A5A2D">
        <w:rPr>
          <w:rFonts w:ascii="Times New Roman" w:hAnsi="Times New Roman" w:cs="Times New Roman"/>
          <w:sz w:val="28"/>
          <w:szCs w:val="28"/>
        </w:rPr>
        <w:t>:00</w:t>
      </w:r>
      <w:r w:rsidR="00D177A8">
        <w:rPr>
          <w:rFonts w:ascii="Times New Roman" w:hAnsi="Times New Roman" w:cs="Times New Roman"/>
          <w:sz w:val="28"/>
          <w:szCs w:val="28"/>
        </w:rPr>
        <w:t>3</w:t>
      </w:r>
      <w:r w:rsidRPr="00CA5A2D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</w:rPr>
        <w:t>7</w:t>
      </w:r>
      <w:r w:rsidR="00D177A8">
        <w:rPr>
          <w:rFonts w:ascii="Times New Roman" w:hAnsi="Times New Roman" w:cs="Times New Roman"/>
          <w:sz w:val="28"/>
          <w:szCs w:val="28"/>
        </w:rPr>
        <w:t>8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D177A8">
        <w:rPr>
          <w:rFonts w:ascii="Times New Roman" w:hAnsi="Times New Roman" w:cs="Times New Roman"/>
          <w:sz w:val="28"/>
          <w:szCs w:val="28"/>
        </w:rPr>
        <w:t>0795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в тому числі ріллі 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D177A8">
        <w:rPr>
          <w:rFonts w:ascii="Times New Roman" w:hAnsi="Times New Roman" w:cs="Times New Roman"/>
          <w:sz w:val="28"/>
          <w:szCs w:val="28"/>
        </w:rPr>
        <w:t>0795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зі змінами згідно додатков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A5A2D">
        <w:rPr>
          <w:rFonts w:ascii="Times New Roman" w:hAnsi="Times New Roman" w:cs="Times New Roman"/>
          <w:sz w:val="28"/>
          <w:szCs w:val="28"/>
        </w:rPr>
        <w:t xml:space="preserve"> угод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D177A8">
        <w:rPr>
          <w:rFonts w:ascii="Times New Roman" w:hAnsi="Times New Roman" w:cs="Times New Roman"/>
          <w:sz w:val="28"/>
          <w:szCs w:val="28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D177A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</w:t>
      </w:r>
      <w:r w:rsidR="00D177A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 w:rsidR="00D177A8">
        <w:rPr>
          <w:rFonts w:ascii="Times New Roman" w:hAnsi="Times New Roman" w:cs="Times New Roman"/>
          <w:sz w:val="28"/>
          <w:szCs w:val="28"/>
        </w:rPr>
        <w:t>25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D177A8">
        <w:rPr>
          <w:rFonts w:ascii="Times New Roman" w:hAnsi="Times New Roman" w:cs="Times New Roman"/>
          <w:sz w:val="28"/>
          <w:szCs w:val="28"/>
        </w:rPr>
        <w:t>квіт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2</w:t>
      </w:r>
      <w:r w:rsidR="00D177A8">
        <w:rPr>
          <w:rFonts w:ascii="Times New Roman" w:hAnsi="Times New Roman" w:cs="Times New Roman"/>
          <w:sz w:val="28"/>
          <w:szCs w:val="28"/>
        </w:rPr>
        <w:t>08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8C15B1">
        <w:rPr>
          <w:rFonts w:ascii="Times New Roman" w:hAnsi="Times New Roman" w:cs="Times New Roman"/>
          <w:sz w:val="28"/>
          <w:szCs w:val="28"/>
        </w:rPr>
        <w:t>ТОВАРИСТВА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УКРЗЕРНОПРОМ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КОЗЯТИН</w:t>
      </w:r>
      <w:r w:rsidR="008C15B1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ідентифікаційний код юридичної особи 34377307, місцезнаходження юридичної особи: 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22115, </w:t>
      </w:r>
      <w:r w:rsidR="008C15B1">
        <w:rPr>
          <w:rFonts w:ascii="Times New Roman" w:hAnsi="Times New Roman" w:cs="Times New Roman"/>
          <w:sz w:val="28"/>
          <w:szCs w:val="28"/>
        </w:rPr>
        <w:t>Вінницька область, Хмільниц</w:t>
      </w:r>
      <w:r w:rsidR="008C15B1" w:rsidRPr="008C15B1">
        <w:rPr>
          <w:rFonts w:ascii="Times New Roman" w:hAnsi="Times New Roman" w:cs="Times New Roman"/>
          <w:sz w:val="28"/>
          <w:szCs w:val="28"/>
        </w:rPr>
        <w:t>ький р</w:t>
      </w:r>
      <w:r w:rsidR="008C15B1">
        <w:rPr>
          <w:rFonts w:ascii="Times New Roman" w:hAnsi="Times New Roman" w:cs="Times New Roman"/>
          <w:sz w:val="28"/>
          <w:szCs w:val="28"/>
        </w:rPr>
        <w:t>айон</w:t>
      </w:r>
      <w:r w:rsidR="008C15B1" w:rsidRPr="008C15B1">
        <w:rPr>
          <w:rFonts w:ascii="Times New Roman" w:hAnsi="Times New Roman" w:cs="Times New Roman"/>
          <w:sz w:val="28"/>
          <w:szCs w:val="28"/>
        </w:rPr>
        <w:t>, селище міського типу Бродецьке, вулиця Робітнича, будинок 72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AC39DF4" w14:textId="07CA3BAB" w:rsidR="005913C0" w:rsidRPr="00464BBF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C336D" w:rsidRPr="00464BBF">
        <w:rPr>
          <w:rFonts w:ascii="Times New Roman" w:hAnsi="Times New Roman" w:cs="Times New Roman"/>
          <w:sz w:val="28"/>
          <w:szCs w:val="28"/>
        </w:rPr>
        <w:t>до</w:t>
      </w:r>
      <w:r w:rsidR="001C336D">
        <w:rPr>
          <w:rFonts w:ascii="Times New Roman" w:hAnsi="Times New Roman" w:cs="Times New Roman"/>
          <w:sz w:val="28"/>
          <w:szCs w:val="28"/>
        </w:rPr>
        <w:t xml:space="preserve"> пунктів 5, 8, 9</w:t>
      </w:r>
      <w:r w:rsidR="001C336D" w:rsidRPr="00D619AF">
        <w:rPr>
          <w:rFonts w:ascii="Times New Roman" w:hAnsi="Times New Roman" w:cs="Times New Roman"/>
          <w:sz w:val="28"/>
          <w:szCs w:val="28"/>
        </w:rPr>
        <w:t xml:space="preserve"> </w:t>
      </w:r>
      <w:r w:rsidR="001C336D" w:rsidRPr="000138BF">
        <w:rPr>
          <w:rFonts w:ascii="Times New Roman" w:hAnsi="Times New Roman" w:cs="Times New Roman"/>
          <w:sz w:val="28"/>
          <w:szCs w:val="28"/>
        </w:rPr>
        <w:t>додаткових угод</w:t>
      </w:r>
      <w:r w:rsidR="001C336D" w:rsidRPr="001C336D">
        <w:rPr>
          <w:rFonts w:ascii="Times New Roman" w:hAnsi="Times New Roman" w:cs="Times New Roman"/>
          <w:sz w:val="28"/>
          <w:szCs w:val="28"/>
        </w:rPr>
        <w:t xml:space="preserve"> </w:t>
      </w:r>
      <w:r w:rsidR="001C336D" w:rsidRPr="00D177A8">
        <w:rPr>
          <w:rFonts w:ascii="Times New Roman" w:hAnsi="Times New Roman" w:cs="Times New Roman"/>
          <w:sz w:val="28"/>
          <w:szCs w:val="28"/>
        </w:rPr>
        <w:t>від 23 вересня 2014 року №701, від 16 лютого 2015 року №701/2 та від 25 квітня 2019 року №208</w:t>
      </w:r>
      <w:r w:rsidR="001C336D">
        <w:rPr>
          <w:rFonts w:ascii="Times New Roman" w:hAnsi="Times New Roman" w:cs="Times New Roman"/>
          <w:sz w:val="28"/>
          <w:szCs w:val="28"/>
        </w:rPr>
        <w:t xml:space="preserve"> до</w:t>
      </w:r>
      <w:r w:rsidRPr="00464BBF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Pr="00CA5A2D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</w:t>
      </w:r>
      <w:r w:rsidR="00D177A8" w:rsidRPr="00D177A8">
        <w:rPr>
          <w:rFonts w:ascii="Times New Roman" w:hAnsi="Times New Roman" w:cs="Times New Roman"/>
          <w:sz w:val="28"/>
          <w:szCs w:val="28"/>
        </w:rPr>
        <w:t>кадастровий номер 0523481000:01:003:0078, площею 60,0795 га, в тому числі ріллі 60,0795 га</w:t>
      </w:r>
      <w:r w:rsidRPr="00CA5A2D">
        <w:rPr>
          <w:rFonts w:ascii="Times New Roman" w:hAnsi="Times New Roman" w:cs="Times New Roman"/>
          <w:sz w:val="28"/>
          <w:szCs w:val="28"/>
        </w:rPr>
        <w:t>, укладеного 2</w:t>
      </w:r>
      <w:r w:rsidR="008C15B1">
        <w:rPr>
          <w:rFonts w:ascii="Times New Roman" w:hAnsi="Times New Roman" w:cs="Times New Roman"/>
          <w:sz w:val="28"/>
          <w:szCs w:val="28"/>
        </w:rPr>
        <w:t>9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груд</w:t>
      </w:r>
      <w:r w:rsidRPr="00CA5A2D">
        <w:rPr>
          <w:rFonts w:ascii="Times New Roman" w:hAnsi="Times New Roman" w:cs="Times New Roman"/>
          <w:sz w:val="28"/>
          <w:szCs w:val="28"/>
        </w:rPr>
        <w:t>ня 20</w:t>
      </w:r>
      <w:r w:rsidR="008C15B1">
        <w:rPr>
          <w:rFonts w:ascii="Times New Roman" w:hAnsi="Times New Roman" w:cs="Times New Roman"/>
          <w:sz w:val="28"/>
          <w:szCs w:val="28"/>
        </w:rPr>
        <w:t>06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між </w:t>
      </w:r>
      <w:r w:rsidR="008C15B1" w:rsidRPr="008C15B1">
        <w:rPr>
          <w:rFonts w:ascii="Times New Roman" w:hAnsi="Times New Roman" w:cs="Times New Roman"/>
          <w:sz w:val="28"/>
          <w:szCs w:val="28"/>
        </w:rPr>
        <w:t>ТО</w:t>
      </w:r>
      <w:r w:rsidR="008C15B1">
        <w:rPr>
          <w:rFonts w:ascii="Times New Roman" w:hAnsi="Times New Roman" w:cs="Times New Roman"/>
          <w:sz w:val="28"/>
          <w:szCs w:val="28"/>
        </w:rPr>
        <w:t>В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>У</w:t>
      </w:r>
      <w:r w:rsidR="008C15B1">
        <w:rPr>
          <w:rFonts w:ascii="Times New Roman" w:hAnsi="Times New Roman" w:cs="Times New Roman"/>
          <w:sz w:val="28"/>
          <w:szCs w:val="28"/>
        </w:rPr>
        <w:t>крзернопром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Погребище»</w:t>
      </w:r>
      <w:r w:rsidRPr="00CA5A2D">
        <w:rPr>
          <w:rFonts w:ascii="Times New Roman" w:hAnsi="Times New Roman" w:cs="Times New Roman"/>
          <w:sz w:val="28"/>
          <w:szCs w:val="28"/>
        </w:rPr>
        <w:t xml:space="preserve"> та </w:t>
      </w:r>
      <w:r w:rsidR="008C15B1">
        <w:rPr>
          <w:rFonts w:ascii="Times New Roman" w:hAnsi="Times New Roman" w:cs="Times New Roman"/>
          <w:sz w:val="28"/>
          <w:szCs w:val="28"/>
        </w:rPr>
        <w:t>Погребищенською районною державною адміністрацією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</w:t>
      </w:r>
      <w:r w:rsidR="008C15B1">
        <w:rPr>
          <w:rFonts w:ascii="Times New Roman" w:hAnsi="Times New Roman" w:cs="Times New Roman"/>
          <w:sz w:val="28"/>
          <w:szCs w:val="28"/>
        </w:rPr>
        <w:t>речових прав на нерухоме майно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вчинено запис від 1</w:t>
      </w:r>
      <w:r w:rsidR="00D177A8">
        <w:rPr>
          <w:rFonts w:ascii="Times New Roman" w:hAnsi="Times New Roman" w:cs="Times New Roman"/>
          <w:sz w:val="28"/>
          <w:szCs w:val="28"/>
        </w:rPr>
        <w:t>3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жовт</w:t>
      </w:r>
      <w:r w:rsidRPr="00CA5A2D">
        <w:rPr>
          <w:rFonts w:ascii="Times New Roman" w:hAnsi="Times New Roman" w:cs="Times New Roman"/>
          <w:sz w:val="28"/>
          <w:szCs w:val="28"/>
        </w:rPr>
        <w:t xml:space="preserve">ня 2014 року, номер запису про інше речове право: </w:t>
      </w:r>
      <w:r w:rsidR="008C15B1">
        <w:rPr>
          <w:rFonts w:ascii="Times New Roman" w:hAnsi="Times New Roman" w:cs="Times New Roman"/>
          <w:sz w:val="28"/>
          <w:szCs w:val="28"/>
        </w:rPr>
        <w:t>73</w:t>
      </w:r>
      <w:r w:rsidR="00D177A8">
        <w:rPr>
          <w:rFonts w:ascii="Times New Roman" w:hAnsi="Times New Roman" w:cs="Times New Roman"/>
          <w:sz w:val="28"/>
          <w:szCs w:val="28"/>
        </w:rPr>
        <w:t>11870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1C336D" w:rsidRPr="001C336D">
        <w:rPr>
          <w:rFonts w:ascii="Times New Roman" w:hAnsi="Times New Roman" w:cs="Times New Roman"/>
          <w:sz w:val="28"/>
          <w:szCs w:val="28"/>
        </w:rPr>
        <w:t>виклавши їх новій редакції наступного змісту:</w:t>
      </w:r>
    </w:p>
    <w:p w14:paraId="2D8F6385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E9C2E6" w14:textId="06982FC1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5.Нормативна грошова оцінка земельної ділянки становить – 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17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71083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,2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мільйон 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сімсот 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сімдесят одна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тисяч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вісімдесят три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 гривн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і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) 2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коп.;</w:t>
      </w:r>
    </w:p>
    <w:p w14:paraId="52E6ECBC" w14:textId="77777777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B9E91B" w14:textId="77777777" w:rsidR="001C336D" w:rsidRPr="00CA5A2D" w:rsidRDefault="001C336D" w:rsidP="001C33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8.Додаткову угоду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укладено на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сім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) років з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груд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ня 20</w:t>
      </w: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груд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ня 203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14:paraId="3AF4E185" w14:textId="77777777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7C86CE" w14:textId="05239644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2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12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529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(двісті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дванадцять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177A8" w:rsidRPr="00D177A8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ятсот двадцять дев</w:t>
      </w:r>
      <w:r w:rsidR="00D177A8" w:rsidRPr="00D177A8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ять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грив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177A8"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коп. за 1 рік;</w:t>
      </w:r>
    </w:p>
    <w:p w14:paraId="474C6BFF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67FD3A13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до договору оренди </w:t>
      </w:r>
      <w:r w:rsidR="00996797" w:rsidRPr="0099679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D177A8" w:rsidRPr="00D177A8">
        <w:rPr>
          <w:rFonts w:ascii="Times New Roman" w:hAnsi="Times New Roman" w:cs="Times New Roman"/>
          <w:sz w:val="28"/>
          <w:szCs w:val="28"/>
        </w:rPr>
        <w:t>кадастровий номер 0523481000:01:003:0078, площею 60,0795 га, в тому числі ріллі 60,0795 га, укладеного 29 грудня 2006 року між ТОВ «Укрзернопром – Погребище» та Погребищенською районною державною адміністрацією, зі змінами згідно додаткових угод від 23 вересня 2014 року №701, від 16 лютого 2015 року №701/2 та від 25 квітня 2019 року №208, про що у Державному реєстрі речових прав на нерухоме майно вчинено запис від 13 жовтня 2014 року, номер запису про інше речове право: 7311870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A17A0" w14:textId="77777777" w:rsidR="00483517" w:rsidRDefault="00483517" w:rsidP="00063119">
      <w:pPr>
        <w:spacing w:after="0" w:line="240" w:lineRule="auto"/>
      </w:pPr>
      <w:r>
        <w:separator/>
      </w:r>
    </w:p>
  </w:endnote>
  <w:endnote w:type="continuationSeparator" w:id="0">
    <w:p w14:paraId="350CFC4A" w14:textId="77777777" w:rsidR="00483517" w:rsidRDefault="0048351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024CB" w14:textId="77777777" w:rsidR="00483517" w:rsidRDefault="00483517" w:rsidP="00063119">
      <w:pPr>
        <w:spacing w:after="0" w:line="240" w:lineRule="auto"/>
      </w:pPr>
      <w:r>
        <w:separator/>
      </w:r>
    </w:p>
  </w:footnote>
  <w:footnote w:type="continuationSeparator" w:id="0">
    <w:p w14:paraId="467F5AC1" w14:textId="77777777" w:rsidR="00483517" w:rsidRDefault="0048351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53514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336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517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9DB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4BE7"/>
    <w:rsid w:val="00F86D48"/>
    <w:rsid w:val="00F87374"/>
    <w:rsid w:val="00F87A9F"/>
    <w:rsid w:val="00F95425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59680-CA8D-465B-9A05-95A6C2A0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2408</Words>
  <Characters>1373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2025-12-08T12:03:00Z</cp:lastPrinted>
  <dcterms:created xsi:type="dcterms:W3CDTF">2025-12-08T12:13:00Z</dcterms:created>
  <dcterms:modified xsi:type="dcterms:W3CDTF">2025-12-15T07:31:00Z</dcterms:modified>
</cp:coreProperties>
</file>